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03DFB" w14:textId="77777777" w:rsidR="00E30EB1" w:rsidRDefault="00E30EB1" w:rsidP="00E30EB1">
      <w:pPr>
        <w:pStyle w:val="ChecklistH1"/>
        <w:ind w:left="0"/>
      </w:pPr>
      <w:r>
        <w:t>Restructuring task list</w:t>
      </w:r>
    </w:p>
    <w:p w14:paraId="400EA920" w14:textId="2FE494DD" w:rsidR="00E30EB1" w:rsidRDefault="00E30EB1" w:rsidP="00E30EB1">
      <w:pPr>
        <w:pStyle w:val="Body"/>
        <w:rPr>
          <w:rFonts w:ascii="Times" w:hAnsi="Times" w:cs="Times"/>
          <w:sz w:val="24"/>
          <w:szCs w:val="24"/>
        </w:rPr>
      </w:pPr>
      <w:r>
        <w:t xml:space="preserve">Use this task list to plan your </w:t>
      </w:r>
      <w:hyperlink r:id="rId9" w:history="1">
        <w:r w:rsidRPr="003E123D">
          <w:rPr>
            <w:rStyle w:val="Hyperlink"/>
          </w:rPr>
          <w:t>restructure process</w:t>
        </w:r>
      </w:hyperlink>
      <w:r>
        <w:t xml:space="preserve"> timeline. </w:t>
      </w:r>
    </w:p>
    <w:p w14:paraId="3473C869" w14:textId="77777777" w:rsidR="00BE7E4A" w:rsidRPr="00772DC6" w:rsidRDefault="00BE7E4A" w:rsidP="00E30EB1">
      <w:pPr>
        <w:pStyle w:val="Body"/>
      </w:pPr>
    </w:p>
    <w:tbl>
      <w:tblPr>
        <w:tblStyle w:val="TableGrid"/>
        <w:tblW w:w="14743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5036"/>
        <w:gridCol w:w="4806"/>
        <w:gridCol w:w="2055"/>
        <w:gridCol w:w="2055"/>
      </w:tblGrid>
      <w:tr w:rsidR="00B5585B" w14:paraId="7F9E6FD8" w14:textId="77777777" w:rsidTr="008D03D9">
        <w:trPr>
          <w:trHeight w:val="680"/>
        </w:trPr>
        <w:tc>
          <w:tcPr>
            <w:tcW w:w="268" w:type="pct"/>
            <w:shd w:val="clear" w:color="auto" w:fill="1C5F8C"/>
            <w:vAlign w:val="center"/>
          </w:tcPr>
          <w:p w14:paraId="58DC4327" w14:textId="77777777" w:rsidR="00FD30FD" w:rsidRPr="00307485" w:rsidRDefault="00FD30FD" w:rsidP="00B5585B">
            <w:pPr>
              <w:pStyle w:val="TableHeading"/>
            </w:pPr>
            <w:r w:rsidRPr="00880072">
              <w:t>Step</w:t>
            </w:r>
          </w:p>
        </w:tc>
        <w:tc>
          <w:tcPr>
            <w:tcW w:w="1708" w:type="pct"/>
            <w:shd w:val="clear" w:color="auto" w:fill="1C5F8C"/>
            <w:vAlign w:val="center"/>
          </w:tcPr>
          <w:p w14:paraId="1509154C" w14:textId="77777777" w:rsidR="00FD30FD" w:rsidRDefault="00FD30FD" w:rsidP="00BA1779">
            <w:pPr>
              <w:pStyle w:val="TableHeading"/>
              <w:jc w:val="left"/>
            </w:pPr>
            <w:r>
              <w:t>Task</w:t>
            </w:r>
          </w:p>
        </w:tc>
        <w:tc>
          <w:tcPr>
            <w:tcW w:w="1630" w:type="pct"/>
            <w:shd w:val="clear" w:color="auto" w:fill="1C5F8C"/>
            <w:vAlign w:val="center"/>
          </w:tcPr>
          <w:p w14:paraId="1882CE31" w14:textId="77777777" w:rsidR="00FD30FD" w:rsidRDefault="00FD30FD" w:rsidP="00BA1779">
            <w:pPr>
              <w:pStyle w:val="TableHeading"/>
              <w:jc w:val="left"/>
            </w:pPr>
            <w:r>
              <w:t xml:space="preserve">Suggested </w:t>
            </w:r>
            <w:r w:rsidRPr="00880072">
              <w:t>Timeframe</w:t>
            </w:r>
          </w:p>
        </w:tc>
        <w:tc>
          <w:tcPr>
            <w:tcW w:w="697" w:type="pct"/>
            <w:shd w:val="clear" w:color="auto" w:fill="1C5F8C"/>
            <w:vAlign w:val="center"/>
          </w:tcPr>
          <w:p w14:paraId="6D2CEF83" w14:textId="77777777" w:rsidR="00FD30FD" w:rsidRDefault="00FD30FD" w:rsidP="00B5585B">
            <w:pPr>
              <w:pStyle w:val="TableHeading"/>
            </w:pPr>
            <w:r>
              <w:t>Planned completion date</w:t>
            </w:r>
          </w:p>
        </w:tc>
        <w:tc>
          <w:tcPr>
            <w:tcW w:w="697" w:type="pct"/>
            <w:shd w:val="clear" w:color="auto" w:fill="1C5F8C"/>
            <w:vAlign w:val="center"/>
          </w:tcPr>
          <w:p w14:paraId="6FED59E4" w14:textId="77777777" w:rsidR="00FD30FD" w:rsidRDefault="00FD30FD" w:rsidP="00B5585B">
            <w:pPr>
              <w:pStyle w:val="TableHeading"/>
            </w:pPr>
            <w:r>
              <w:t xml:space="preserve">Date </w:t>
            </w:r>
            <w:r w:rsidRPr="003F7C02">
              <w:t>completed</w:t>
            </w:r>
          </w:p>
        </w:tc>
      </w:tr>
      <w:tr w:rsidR="00E30EB1" w14:paraId="7C551919" w14:textId="77777777" w:rsidTr="008D03D9">
        <w:trPr>
          <w:trHeight w:val="680"/>
        </w:trPr>
        <w:tc>
          <w:tcPr>
            <w:tcW w:w="268" w:type="pct"/>
            <w:shd w:val="clear" w:color="auto" w:fill="EFEFEF"/>
            <w:vAlign w:val="center"/>
          </w:tcPr>
          <w:p w14:paraId="7C35A096" w14:textId="517AB99B" w:rsidR="00E30EB1" w:rsidRPr="00BA1779" w:rsidRDefault="00E30EB1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1</w:t>
            </w:r>
          </w:p>
        </w:tc>
        <w:tc>
          <w:tcPr>
            <w:tcW w:w="1708" w:type="pct"/>
            <w:shd w:val="clear" w:color="auto" w:fill="EFEFEF"/>
            <w:vAlign w:val="center"/>
          </w:tcPr>
          <w:p w14:paraId="305E82B8" w14:textId="370180B1" w:rsidR="00E30EB1" w:rsidRDefault="00E30EB1" w:rsidP="00013804">
            <w:pPr>
              <w:pStyle w:val="TableBodyL1"/>
            </w:pPr>
            <w:r>
              <w:t xml:space="preserve">Document restructure proposal </w:t>
            </w:r>
          </w:p>
        </w:tc>
        <w:tc>
          <w:tcPr>
            <w:tcW w:w="1630" w:type="pct"/>
            <w:shd w:val="clear" w:color="auto" w:fill="EFEFEF"/>
            <w:vAlign w:val="center"/>
          </w:tcPr>
          <w:p w14:paraId="351DEF7E" w14:textId="3884B96F" w:rsidR="00E30EB1" w:rsidRDefault="00E30EB1" w:rsidP="00013804">
            <w:pPr>
              <w:pStyle w:val="TableBodyL1"/>
            </w:pPr>
            <w:r>
              <w:t>Complete before announcing restructure</w:t>
            </w:r>
          </w:p>
        </w:tc>
        <w:tc>
          <w:tcPr>
            <w:tcW w:w="697" w:type="pct"/>
            <w:shd w:val="clear" w:color="auto" w:fill="EFEFEF"/>
          </w:tcPr>
          <w:p w14:paraId="58797A15" w14:textId="77777777" w:rsidR="00E30EB1" w:rsidRDefault="00E30EB1" w:rsidP="00FD30FD">
            <w:pPr>
              <w:pStyle w:val="Body"/>
            </w:pPr>
          </w:p>
        </w:tc>
        <w:tc>
          <w:tcPr>
            <w:tcW w:w="697" w:type="pct"/>
            <w:shd w:val="clear" w:color="auto" w:fill="EFEFEF"/>
          </w:tcPr>
          <w:p w14:paraId="474D5224" w14:textId="77777777" w:rsidR="00E30EB1" w:rsidRDefault="00E30EB1" w:rsidP="00FD30FD">
            <w:pPr>
              <w:pStyle w:val="Body"/>
            </w:pPr>
          </w:p>
        </w:tc>
      </w:tr>
      <w:tr w:rsidR="00E30EB1" w14:paraId="343AA74C" w14:textId="77777777" w:rsidTr="008D03D9">
        <w:trPr>
          <w:trHeight w:val="851"/>
        </w:trPr>
        <w:tc>
          <w:tcPr>
            <w:tcW w:w="268" w:type="pct"/>
            <w:shd w:val="clear" w:color="auto" w:fill="EFEFEF"/>
            <w:vAlign w:val="center"/>
          </w:tcPr>
          <w:p w14:paraId="67B0D51B" w14:textId="3216FFFE" w:rsidR="00E30EB1" w:rsidRPr="00BA1779" w:rsidRDefault="00E30EB1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2</w:t>
            </w:r>
          </w:p>
        </w:tc>
        <w:tc>
          <w:tcPr>
            <w:tcW w:w="1708" w:type="pct"/>
            <w:shd w:val="clear" w:color="auto" w:fill="EFEFEF"/>
            <w:vAlign w:val="center"/>
          </w:tcPr>
          <w:p w14:paraId="05EC64EC" w14:textId="2D6F1ED2" w:rsidR="00E30EB1" w:rsidRDefault="00E30EB1" w:rsidP="00013804">
            <w:pPr>
              <w:pStyle w:val="TableBodyL1"/>
            </w:pPr>
            <w:r>
              <w:t>Invite people to a meeting to hear about the proposed restructure</w:t>
            </w:r>
          </w:p>
        </w:tc>
        <w:tc>
          <w:tcPr>
            <w:tcW w:w="1630" w:type="pct"/>
            <w:shd w:val="clear" w:color="auto" w:fill="EFEFEF"/>
            <w:vAlign w:val="center"/>
          </w:tcPr>
          <w:p w14:paraId="58E86BBA" w14:textId="60CB81F1" w:rsidR="00E30EB1" w:rsidRDefault="00E30EB1" w:rsidP="00013804">
            <w:pPr>
              <w:pStyle w:val="TableBodyL1"/>
            </w:pPr>
            <w:r>
              <w:t>Allow a few working days between sending the invitation to the meeting and holding the meeting</w:t>
            </w:r>
          </w:p>
        </w:tc>
        <w:tc>
          <w:tcPr>
            <w:tcW w:w="697" w:type="pct"/>
            <w:shd w:val="clear" w:color="auto" w:fill="EFEFEF"/>
          </w:tcPr>
          <w:p w14:paraId="6779AF09" w14:textId="77777777" w:rsidR="00E30EB1" w:rsidRDefault="00E30EB1" w:rsidP="00FD30FD">
            <w:pPr>
              <w:pStyle w:val="Body"/>
            </w:pPr>
          </w:p>
        </w:tc>
        <w:tc>
          <w:tcPr>
            <w:tcW w:w="697" w:type="pct"/>
            <w:shd w:val="clear" w:color="auto" w:fill="EFEFEF"/>
          </w:tcPr>
          <w:p w14:paraId="423CDEC3" w14:textId="77777777" w:rsidR="00E30EB1" w:rsidRDefault="00E30EB1" w:rsidP="00FD30FD">
            <w:pPr>
              <w:pStyle w:val="Body"/>
            </w:pPr>
          </w:p>
        </w:tc>
      </w:tr>
      <w:tr w:rsidR="00E30EB1" w14:paraId="0B344D68" w14:textId="77777777" w:rsidTr="008D03D9">
        <w:trPr>
          <w:trHeight w:val="680"/>
        </w:trPr>
        <w:tc>
          <w:tcPr>
            <w:tcW w:w="268" w:type="pct"/>
            <w:shd w:val="clear" w:color="auto" w:fill="EFEFEF"/>
            <w:vAlign w:val="center"/>
          </w:tcPr>
          <w:p w14:paraId="4930DAE3" w14:textId="5BEEC866" w:rsidR="00E30EB1" w:rsidRPr="00BA1779" w:rsidRDefault="00E30EB1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3</w:t>
            </w:r>
          </w:p>
        </w:tc>
        <w:tc>
          <w:tcPr>
            <w:tcW w:w="1708" w:type="pct"/>
            <w:shd w:val="clear" w:color="auto" w:fill="EFEFEF"/>
            <w:vAlign w:val="center"/>
          </w:tcPr>
          <w:p w14:paraId="724A0CDB" w14:textId="56CAA3FA" w:rsidR="00E30EB1" w:rsidRDefault="00E30EB1" w:rsidP="00013804">
            <w:pPr>
              <w:pStyle w:val="TableBodyL1"/>
            </w:pPr>
            <w:r>
              <w:t>Hold a meeting to discuss the restructure</w:t>
            </w:r>
          </w:p>
        </w:tc>
        <w:tc>
          <w:tcPr>
            <w:tcW w:w="1630" w:type="pct"/>
            <w:shd w:val="clear" w:color="auto" w:fill="EFEFEF"/>
            <w:vAlign w:val="center"/>
          </w:tcPr>
          <w:p w14:paraId="1DDC17F6" w14:textId="7A44E2EC" w:rsidR="00E30EB1" w:rsidRDefault="00E30EB1" w:rsidP="00013804">
            <w:pPr>
              <w:pStyle w:val="TableBodyL1"/>
            </w:pPr>
            <w:r>
              <w:t>Allow enough time during the meeting to discuss the proposal and to answer questions</w:t>
            </w:r>
          </w:p>
        </w:tc>
        <w:tc>
          <w:tcPr>
            <w:tcW w:w="697" w:type="pct"/>
            <w:shd w:val="clear" w:color="auto" w:fill="EFEFEF"/>
          </w:tcPr>
          <w:p w14:paraId="1F8FE926" w14:textId="77777777" w:rsidR="00E30EB1" w:rsidRDefault="00E30EB1" w:rsidP="00FD30FD">
            <w:pPr>
              <w:pStyle w:val="Body"/>
            </w:pPr>
          </w:p>
        </w:tc>
        <w:tc>
          <w:tcPr>
            <w:tcW w:w="697" w:type="pct"/>
            <w:shd w:val="clear" w:color="auto" w:fill="EFEFEF"/>
          </w:tcPr>
          <w:p w14:paraId="6EF013CB" w14:textId="77777777" w:rsidR="00E30EB1" w:rsidRDefault="00E30EB1" w:rsidP="00FD30FD">
            <w:pPr>
              <w:pStyle w:val="Body"/>
            </w:pPr>
          </w:p>
        </w:tc>
      </w:tr>
      <w:tr w:rsidR="00E30EB1" w14:paraId="37FA4974" w14:textId="77777777" w:rsidTr="008D03D9">
        <w:trPr>
          <w:trHeight w:val="680"/>
        </w:trPr>
        <w:tc>
          <w:tcPr>
            <w:tcW w:w="268" w:type="pct"/>
            <w:shd w:val="clear" w:color="auto" w:fill="EFEFEF"/>
            <w:vAlign w:val="center"/>
          </w:tcPr>
          <w:p w14:paraId="708A4F97" w14:textId="6E5ED1EC" w:rsidR="00E30EB1" w:rsidRPr="00BA1779" w:rsidRDefault="00E30EB1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4</w:t>
            </w:r>
          </w:p>
        </w:tc>
        <w:tc>
          <w:tcPr>
            <w:tcW w:w="1708" w:type="pct"/>
            <w:shd w:val="clear" w:color="auto" w:fill="EFEFEF"/>
            <w:vAlign w:val="center"/>
          </w:tcPr>
          <w:p w14:paraId="051C58A2" w14:textId="6F43CB9E" w:rsidR="00E30EB1" w:rsidRDefault="00E30EB1" w:rsidP="00013804">
            <w:pPr>
              <w:pStyle w:val="TableBodyL1"/>
            </w:pPr>
            <w:r>
              <w:t>Gather feedback about the proposal</w:t>
            </w:r>
          </w:p>
        </w:tc>
        <w:tc>
          <w:tcPr>
            <w:tcW w:w="1630" w:type="pct"/>
            <w:shd w:val="clear" w:color="auto" w:fill="EFEFEF"/>
            <w:vAlign w:val="center"/>
          </w:tcPr>
          <w:p w14:paraId="2B80ED3C" w14:textId="21A4E0A2" w:rsidR="00E30EB1" w:rsidRDefault="00162D3E" w:rsidP="00013804">
            <w:pPr>
              <w:pStyle w:val="TableBodyL1"/>
            </w:pPr>
            <w:r>
              <w:t>At least o</w:t>
            </w:r>
            <w:r w:rsidR="00E30EB1">
              <w:t>ne week</w:t>
            </w:r>
          </w:p>
        </w:tc>
        <w:tc>
          <w:tcPr>
            <w:tcW w:w="697" w:type="pct"/>
            <w:shd w:val="clear" w:color="auto" w:fill="EFEFEF"/>
          </w:tcPr>
          <w:p w14:paraId="0C19DAFC" w14:textId="77777777" w:rsidR="00E30EB1" w:rsidRDefault="00E30EB1" w:rsidP="00FD30FD">
            <w:pPr>
              <w:pStyle w:val="Body"/>
            </w:pPr>
          </w:p>
        </w:tc>
        <w:tc>
          <w:tcPr>
            <w:tcW w:w="697" w:type="pct"/>
            <w:shd w:val="clear" w:color="auto" w:fill="EFEFEF"/>
          </w:tcPr>
          <w:p w14:paraId="56F2B443" w14:textId="77777777" w:rsidR="00E30EB1" w:rsidRDefault="00E30EB1" w:rsidP="00FD30FD">
            <w:pPr>
              <w:pStyle w:val="Body"/>
            </w:pPr>
          </w:p>
        </w:tc>
      </w:tr>
      <w:tr w:rsidR="00E30EB1" w14:paraId="5E012BDB" w14:textId="77777777" w:rsidTr="008D03D9">
        <w:trPr>
          <w:trHeight w:val="1134"/>
        </w:trPr>
        <w:tc>
          <w:tcPr>
            <w:tcW w:w="268" w:type="pct"/>
            <w:shd w:val="clear" w:color="auto" w:fill="EFEFEF"/>
            <w:vAlign w:val="center"/>
          </w:tcPr>
          <w:p w14:paraId="39440FE9" w14:textId="4F00BFC2" w:rsidR="00E30EB1" w:rsidRPr="00BA1779" w:rsidRDefault="00E30EB1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5</w:t>
            </w:r>
          </w:p>
        </w:tc>
        <w:tc>
          <w:tcPr>
            <w:tcW w:w="1708" w:type="pct"/>
            <w:shd w:val="clear" w:color="auto" w:fill="EFEFEF"/>
            <w:vAlign w:val="center"/>
          </w:tcPr>
          <w:p w14:paraId="486D62AA" w14:textId="30D74636" w:rsidR="00E30EB1" w:rsidRDefault="00E30EB1" w:rsidP="00013804">
            <w:pPr>
              <w:pStyle w:val="TableBodyL1"/>
              <w:rPr>
                <w:i/>
              </w:rPr>
            </w:pPr>
            <w:r>
              <w:t>Consider feedback and make a decision.</w:t>
            </w:r>
          </w:p>
          <w:p w14:paraId="03232C79" w14:textId="22A5622E" w:rsidR="00E30EB1" w:rsidRDefault="00E30EB1" w:rsidP="00013804">
            <w:pPr>
              <w:pStyle w:val="TableBodyL1"/>
            </w:pPr>
            <w:r w:rsidRPr="007041E8">
              <w:rPr>
                <w:i/>
              </w:rPr>
              <w:t xml:space="preserve">If you still think your original proposal is best, go to Step 6. </w:t>
            </w:r>
            <w:r w:rsidR="00E640E6">
              <w:rPr>
                <w:i/>
              </w:rPr>
              <w:br/>
            </w:r>
            <w:r w:rsidRPr="007041E8">
              <w:rPr>
                <w:i/>
              </w:rPr>
              <w:t>If you want to change your proposal, go back to Step 1.</w:t>
            </w:r>
          </w:p>
        </w:tc>
        <w:tc>
          <w:tcPr>
            <w:tcW w:w="1630" w:type="pct"/>
            <w:shd w:val="clear" w:color="auto" w:fill="EFEFEF"/>
            <w:vAlign w:val="center"/>
          </w:tcPr>
          <w:p w14:paraId="776DD4BA" w14:textId="1BB25DBC" w:rsidR="00E30EB1" w:rsidRDefault="00E30EB1" w:rsidP="00013804">
            <w:pPr>
              <w:pStyle w:val="TableBodyL1"/>
            </w:pPr>
            <w:r>
              <w:t>A few days after the feedback deadline</w:t>
            </w:r>
          </w:p>
        </w:tc>
        <w:tc>
          <w:tcPr>
            <w:tcW w:w="697" w:type="pct"/>
            <w:shd w:val="clear" w:color="auto" w:fill="EFEFEF"/>
          </w:tcPr>
          <w:p w14:paraId="4B86DB4F" w14:textId="77777777" w:rsidR="00E30EB1" w:rsidRDefault="00E30EB1" w:rsidP="00FD30FD">
            <w:pPr>
              <w:pStyle w:val="Body"/>
            </w:pPr>
          </w:p>
        </w:tc>
        <w:tc>
          <w:tcPr>
            <w:tcW w:w="697" w:type="pct"/>
            <w:shd w:val="clear" w:color="auto" w:fill="EFEFEF"/>
          </w:tcPr>
          <w:p w14:paraId="0F983A4C" w14:textId="77777777" w:rsidR="00E30EB1" w:rsidRDefault="00E30EB1" w:rsidP="00FD30FD">
            <w:pPr>
              <w:pStyle w:val="Body"/>
            </w:pPr>
          </w:p>
        </w:tc>
      </w:tr>
      <w:tr w:rsidR="00E30EB1" w14:paraId="04A2A275" w14:textId="77777777" w:rsidTr="008D03D9">
        <w:trPr>
          <w:trHeight w:val="1588"/>
        </w:trPr>
        <w:tc>
          <w:tcPr>
            <w:tcW w:w="268" w:type="pct"/>
            <w:shd w:val="clear" w:color="auto" w:fill="EFEFEF"/>
            <w:vAlign w:val="center"/>
          </w:tcPr>
          <w:p w14:paraId="7C5E1141" w14:textId="1C6A1DA5" w:rsidR="00E30EB1" w:rsidRPr="00BA1779" w:rsidRDefault="00E30EB1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6</w:t>
            </w:r>
          </w:p>
        </w:tc>
        <w:tc>
          <w:tcPr>
            <w:tcW w:w="1708" w:type="pct"/>
            <w:shd w:val="clear" w:color="auto" w:fill="EFEFEF"/>
            <w:vAlign w:val="center"/>
          </w:tcPr>
          <w:p w14:paraId="3FC8D6E3" w14:textId="360D21D2" w:rsidR="00E30EB1" w:rsidRDefault="00C93FCF" w:rsidP="00C93FCF">
            <w:pPr>
              <w:widowControl w:val="0"/>
              <w:autoSpaceDE w:val="0"/>
              <w:autoSpaceDN w:val="0"/>
              <w:adjustRightInd w:val="0"/>
            </w:pPr>
            <w:r w:rsidRPr="00C93FCF">
              <w:rPr>
                <w:rFonts w:ascii="Arial" w:hAnsi="Arial" w:cs="Arial"/>
                <w:sz w:val="18"/>
                <w:szCs w:val="18"/>
              </w:rPr>
              <w:t xml:space="preserve">Confirm the structure in writing to all employees.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93FCF">
              <w:rPr>
                <w:rFonts w:ascii="Arial" w:hAnsi="Arial" w:cs="Arial"/>
                <w:i/>
                <w:sz w:val="18"/>
                <w:szCs w:val="18"/>
              </w:rPr>
              <w:t xml:space="preserve">For those roles affected (made redundant or change in responsibilities) you’ll need to provide </w:t>
            </w:r>
            <w:proofErr w:type="spellStart"/>
            <w:r w:rsidRPr="00C93FCF">
              <w:rPr>
                <w:rFonts w:ascii="Arial" w:hAnsi="Arial" w:cs="Arial"/>
                <w:i/>
                <w:sz w:val="18"/>
                <w:szCs w:val="18"/>
              </w:rPr>
              <w:t>personalised</w:t>
            </w:r>
            <w:proofErr w:type="spellEnd"/>
            <w:r w:rsidRPr="00C93FCF">
              <w:rPr>
                <w:rFonts w:ascii="Arial" w:hAnsi="Arial" w:cs="Arial"/>
                <w:i/>
                <w:sz w:val="18"/>
                <w:szCs w:val="18"/>
              </w:rPr>
              <w:t xml:space="preserve"> written notification. If any roles are being made redundant, go to Step 6 of the Redundancy task list.</w:t>
            </w:r>
          </w:p>
        </w:tc>
        <w:tc>
          <w:tcPr>
            <w:tcW w:w="1630" w:type="pct"/>
            <w:shd w:val="clear" w:color="auto" w:fill="EFEFEF"/>
            <w:vAlign w:val="center"/>
          </w:tcPr>
          <w:p w14:paraId="16E88813" w14:textId="3DB448E4" w:rsidR="00E30EB1" w:rsidRDefault="00E30EB1" w:rsidP="00013804">
            <w:pPr>
              <w:pStyle w:val="TableBodyL1"/>
            </w:pPr>
            <w:r>
              <w:t xml:space="preserve">As soon as you make your decision </w:t>
            </w:r>
          </w:p>
        </w:tc>
        <w:tc>
          <w:tcPr>
            <w:tcW w:w="697" w:type="pct"/>
            <w:shd w:val="clear" w:color="auto" w:fill="EFEFEF"/>
          </w:tcPr>
          <w:p w14:paraId="71B910EC" w14:textId="77777777" w:rsidR="00E30EB1" w:rsidRDefault="00E30EB1" w:rsidP="00FD30FD">
            <w:pPr>
              <w:pStyle w:val="Body"/>
            </w:pPr>
          </w:p>
        </w:tc>
        <w:tc>
          <w:tcPr>
            <w:tcW w:w="697" w:type="pct"/>
            <w:shd w:val="clear" w:color="auto" w:fill="EFEFEF"/>
          </w:tcPr>
          <w:p w14:paraId="63CB2DA3" w14:textId="77777777" w:rsidR="00E30EB1" w:rsidRDefault="00E30EB1" w:rsidP="00FD30FD">
            <w:pPr>
              <w:pStyle w:val="Body"/>
            </w:pPr>
          </w:p>
        </w:tc>
      </w:tr>
    </w:tbl>
    <w:p w14:paraId="17E0BC30" w14:textId="77777777" w:rsidR="00B5585B" w:rsidRPr="00772DC6" w:rsidRDefault="00B5585B" w:rsidP="00B5585B">
      <w:pPr>
        <w:pStyle w:val="Body"/>
        <w:shd w:val="clear" w:color="auto" w:fill="FEFEFE"/>
        <w:rPr>
          <w:rFonts w:ascii="Arial Italic" w:hAnsi="Arial Italic"/>
          <w:color w:val="3C3C3B"/>
          <w:sz w:val="14"/>
          <w:szCs w:val="14"/>
          <w:u w:color="000000"/>
        </w:rPr>
      </w:pPr>
    </w:p>
    <w:sectPr w:rsidR="00B5585B" w:rsidRPr="00772DC6" w:rsidSect="004213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851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0375D" w14:textId="77777777" w:rsidR="00BA1779" w:rsidRDefault="00BA1779">
      <w:r>
        <w:separator/>
      </w:r>
    </w:p>
  </w:endnote>
  <w:endnote w:type="continuationSeparator" w:id="0">
    <w:p w14:paraId="17823BEB" w14:textId="77777777" w:rsidR="00BA1779" w:rsidRDefault="00BA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492A2" w14:textId="77777777" w:rsidR="00BA1779" w:rsidRDefault="00BA1779">
    <w:pPr>
      <w:tabs>
        <w:tab w:val="right" w:pos="9360"/>
      </w:tabs>
      <w:rPr>
        <w:sz w:val="20"/>
        <w:lang w:val="en-AU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3D2E0" w14:textId="77777777" w:rsidR="00BA1779" w:rsidRDefault="00BA1779" w:rsidP="00A106A6">
    <w:pPr>
      <w:tabs>
        <w:tab w:val="right" w:pos="9360"/>
      </w:tabs>
      <w:ind w:left="-1134"/>
      <w:rPr>
        <w:sz w:val="20"/>
        <w:lang w:val="en-AU" w:bidi="x-none"/>
      </w:rPr>
    </w:pPr>
    <w:bookmarkStart w:id="0" w:name="_GoBack"/>
    <w:r>
      <w:rPr>
        <w:noProof/>
        <w:sz w:val="20"/>
        <w:lang w:val="en-NZ" w:eastAsia="en-NZ"/>
      </w:rPr>
      <w:drawing>
        <wp:inline distT="0" distB="0" distL="0" distR="0" wp14:anchorId="38EC35D8" wp14:editId="682487C0">
          <wp:extent cx="10692384" cy="1347215"/>
          <wp:effectExtent l="0" t="0" r="127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4" cy="134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38224" w14:textId="77777777" w:rsidR="003E123D" w:rsidRDefault="003E1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03722" w14:textId="77777777" w:rsidR="00BA1779" w:rsidRDefault="00BA1779">
      <w:r>
        <w:separator/>
      </w:r>
    </w:p>
  </w:footnote>
  <w:footnote w:type="continuationSeparator" w:id="0">
    <w:p w14:paraId="64220B86" w14:textId="77777777" w:rsidR="00BA1779" w:rsidRDefault="00BA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778CF" w14:textId="77777777" w:rsidR="00BA1779" w:rsidRDefault="00BA1779">
    <w:pPr>
      <w:tabs>
        <w:tab w:val="right" w:pos="9360"/>
      </w:tabs>
      <w:rPr>
        <w:sz w:val="20"/>
        <w:lang w:val="en-AU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11411" w14:textId="77777777" w:rsidR="00BA1779" w:rsidRDefault="00BA1779">
    <w:pPr>
      <w:tabs>
        <w:tab w:val="right" w:pos="9360"/>
      </w:tabs>
      <w:rPr>
        <w:sz w:val="20"/>
        <w:lang w:val="en-AU"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AAD2E" w14:textId="77777777" w:rsidR="003E123D" w:rsidRDefault="003E12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E8E"/>
    <w:multiLevelType w:val="hybridMultilevel"/>
    <w:tmpl w:val="6A580DB2"/>
    <w:lvl w:ilvl="0" w:tplc="BD748A0C">
      <w:start w:val="1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FD"/>
    <w:rsid w:val="00013804"/>
    <w:rsid w:val="000928F7"/>
    <w:rsid w:val="000D3C20"/>
    <w:rsid w:val="00162D3E"/>
    <w:rsid w:val="00273B50"/>
    <w:rsid w:val="003814D0"/>
    <w:rsid w:val="003E123D"/>
    <w:rsid w:val="004213E9"/>
    <w:rsid w:val="00434B1F"/>
    <w:rsid w:val="005962C6"/>
    <w:rsid w:val="005C26B4"/>
    <w:rsid w:val="0063044E"/>
    <w:rsid w:val="007520E7"/>
    <w:rsid w:val="00772DC6"/>
    <w:rsid w:val="00774E5E"/>
    <w:rsid w:val="00780DDD"/>
    <w:rsid w:val="007E7B45"/>
    <w:rsid w:val="008D03D9"/>
    <w:rsid w:val="008D6079"/>
    <w:rsid w:val="00923245"/>
    <w:rsid w:val="009C538E"/>
    <w:rsid w:val="00A106A6"/>
    <w:rsid w:val="00AF6CE9"/>
    <w:rsid w:val="00B5585B"/>
    <w:rsid w:val="00BA1779"/>
    <w:rsid w:val="00BB69A5"/>
    <w:rsid w:val="00BE7E4A"/>
    <w:rsid w:val="00C93FCF"/>
    <w:rsid w:val="00E20A5C"/>
    <w:rsid w:val="00E30EB1"/>
    <w:rsid w:val="00E640E6"/>
    <w:rsid w:val="00EB40BB"/>
    <w:rsid w:val="00EE22BC"/>
    <w:rsid w:val="00F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49BD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B69A5"/>
    <w:rPr>
      <w:rFonts w:ascii="Verdana" w:eastAsia="ヒラギノ角ゴ Pro W3" w:hAnsi="Verdana"/>
      <w:color w:val="000000"/>
      <w:sz w:val="19"/>
      <w:lang w:val="en-US"/>
    </w:rPr>
  </w:style>
  <w:style w:type="paragraph" w:customStyle="1" w:styleId="FreeFormA">
    <w:name w:val="Free Form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Arial Unicode MS" w:eastAsia="ヒラギノ角ゴ Pro W3" w:hAnsi="Arial Unicode MS"/>
      <w:color w:val="000000"/>
      <w:sz w:val="24"/>
      <w:u w:color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774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E5E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774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4E5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A10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6A6"/>
    <w:rPr>
      <w:rFonts w:ascii="Lucida Grande" w:hAnsi="Lucida Grande" w:cs="Lucida Grande"/>
      <w:sz w:val="18"/>
      <w:szCs w:val="18"/>
      <w:lang w:val="en-US"/>
    </w:rPr>
  </w:style>
  <w:style w:type="paragraph" w:customStyle="1" w:styleId="ChecklistH1">
    <w:name w:val="Checklist H1"/>
    <w:basedOn w:val="Normal"/>
    <w:qFormat/>
    <w:rsid w:val="00BB69A5"/>
    <w:pPr>
      <w:ind w:left="-709"/>
    </w:pPr>
    <w:rPr>
      <w:rFonts w:ascii="Verdana" w:hAnsi="Verdana"/>
      <w:b/>
      <w:color w:val="1C5F8C"/>
      <w:sz w:val="40"/>
      <w:szCs w:val="40"/>
    </w:rPr>
  </w:style>
  <w:style w:type="paragraph" w:customStyle="1" w:styleId="TableHeading">
    <w:name w:val="Table Heading"/>
    <w:basedOn w:val="Normal"/>
    <w:qFormat/>
    <w:rsid w:val="00BB69A5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59"/>
    <w:locked/>
    <w:rsid w:val="00FD30F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1">
    <w:name w:val="Table Body L1"/>
    <w:qFormat/>
    <w:rsid w:val="00BB69A5"/>
    <w:rPr>
      <w:rFonts w:ascii="Verdana" w:eastAsia="ヒラギノ角ゴ Pro W3" w:hAnsi="Verdana" w:cs="Arial"/>
      <w:color w:val="272727"/>
      <w:sz w:val="17"/>
      <w:szCs w:val="16"/>
      <w:lang w:val="en-US"/>
    </w:rPr>
  </w:style>
  <w:style w:type="paragraph" w:styleId="NormalWeb">
    <w:name w:val="Normal (Web)"/>
    <w:basedOn w:val="Normal"/>
    <w:uiPriority w:val="99"/>
    <w:unhideWhenUsed/>
    <w:locked/>
    <w:rsid w:val="00E30EB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  <w:style w:type="paragraph" w:styleId="NoSpacing">
    <w:name w:val="No Spacing"/>
    <w:uiPriority w:val="1"/>
    <w:qFormat/>
    <w:rsid w:val="00E30EB1"/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locked/>
    <w:rsid w:val="003E1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B69A5"/>
    <w:rPr>
      <w:rFonts w:ascii="Verdana" w:eastAsia="ヒラギノ角ゴ Pro W3" w:hAnsi="Verdana"/>
      <w:color w:val="000000"/>
      <w:sz w:val="19"/>
      <w:lang w:val="en-US"/>
    </w:rPr>
  </w:style>
  <w:style w:type="paragraph" w:customStyle="1" w:styleId="FreeFormA">
    <w:name w:val="Free Form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Arial Unicode MS" w:eastAsia="ヒラギノ角ゴ Pro W3" w:hAnsi="Arial Unicode MS"/>
      <w:color w:val="000000"/>
      <w:sz w:val="24"/>
      <w:u w:color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774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E5E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774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4E5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A10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6A6"/>
    <w:rPr>
      <w:rFonts w:ascii="Lucida Grande" w:hAnsi="Lucida Grande" w:cs="Lucida Grande"/>
      <w:sz w:val="18"/>
      <w:szCs w:val="18"/>
      <w:lang w:val="en-US"/>
    </w:rPr>
  </w:style>
  <w:style w:type="paragraph" w:customStyle="1" w:styleId="ChecklistH1">
    <w:name w:val="Checklist H1"/>
    <w:basedOn w:val="Normal"/>
    <w:qFormat/>
    <w:rsid w:val="00BB69A5"/>
    <w:pPr>
      <w:ind w:left="-709"/>
    </w:pPr>
    <w:rPr>
      <w:rFonts w:ascii="Verdana" w:hAnsi="Verdana"/>
      <w:b/>
      <w:color w:val="1C5F8C"/>
      <w:sz w:val="40"/>
      <w:szCs w:val="40"/>
    </w:rPr>
  </w:style>
  <w:style w:type="paragraph" w:customStyle="1" w:styleId="TableHeading">
    <w:name w:val="Table Heading"/>
    <w:basedOn w:val="Normal"/>
    <w:qFormat/>
    <w:rsid w:val="00BB69A5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59"/>
    <w:locked/>
    <w:rsid w:val="00FD30F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1">
    <w:name w:val="Table Body L1"/>
    <w:qFormat/>
    <w:rsid w:val="00BB69A5"/>
    <w:rPr>
      <w:rFonts w:ascii="Verdana" w:eastAsia="ヒラギノ角ゴ Pro W3" w:hAnsi="Verdana" w:cs="Arial"/>
      <w:color w:val="272727"/>
      <w:sz w:val="17"/>
      <w:szCs w:val="16"/>
      <w:lang w:val="en-US"/>
    </w:rPr>
  </w:style>
  <w:style w:type="paragraph" w:styleId="NormalWeb">
    <w:name w:val="Normal (Web)"/>
    <w:basedOn w:val="Normal"/>
    <w:uiPriority w:val="99"/>
    <w:unhideWhenUsed/>
    <w:locked/>
    <w:rsid w:val="00E30EB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  <w:style w:type="paragraph" w:styleId="NoSpacing">
    <w:name w:val="No Spacing"/>
    <w:uiPriority w:val="1"/>
    <w:qFormat/>
    <w:rsid w:val="00E30EB1"/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locked/>
    <w:rsid w:val="003E1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siness.govt.nz/hiring-and-managing/getting-the-best-from-people/team-restructuring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usiness.govt.nz/hiring-and-managing/getting-the-best-from-people/team-restructu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BFFB10-140E-4751-A74F-69F53AA7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ACE59F11</Template>
  <TotalTime>4</TotalTime>
  <Pages>1</Pages>
  <Words>178</Words>
  <Characters>894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version</dc:creator>
  <cp:lastModifiedBy>Jeanne-Marie Cole</cp:lastModifiedBy>
  <cp:revision>3</cp:revision>
  <cp:lastPrinted>2015-03-02T21:08:00Z</cp:lastPrinted>
  <dcterms:created xsi:type="dcterms:W3CDTF">2017-05-22T20:59:00Z</dcterms:created>
  <dcterms:modified xsi:type="dcterms:W3CDTF">2017-08-25T01:43:00Z</dcterms:modified>
</cp:coreProperties>
</file>